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8B5" w:rsidRDefault="003158B5" w:rsidP="003158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41DD5" w:rsidRPr="00B41DD5" w:rsidRDefault="00B41DD5" w:rsidP="003158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41D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Time to pipe up and go with it </w:t>
      </w:r>
    </w:p>
    <w:p w:rsidR="00B41DD5" w:rsidRPr="00B41DD5" w:rsidRDefault="00B41DD5" w:rsidP="00B41D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</w:rPr>
        <w:t xml:space="preserve">Editorial </w:t>
      </w:r>
    </w:p>
    <w:p w:rsidR="00B41DD5" w:rsidRPr="00B41DD5" w:rsidRDefault="00B41DD5" w:rsidP="00B41D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</w:rPr>
        <w:t xml:space="preserve">From: </w:t>
      </w:r>
      <w:r w:rsidRPr="00B41DD5">
        <w:rPr>
          <w:rFonts w:ascii="Times New Roman" w:eastAsia="Times New Roman" w:hAnsi="Times New Roman" w:cs="Times New Roman"/>
          <w:i/>
          <w:iCs/>
        </w:rPr>
        <w:t xml:space="preserve">Sunday Herald Sun </w:t>
      </w:r>
    </w:p>
    <w:p w:rsidR="00B41DD5" w:rsidRPr="00B41DD5" w:rsidRDefault="00B41DD5" w:rsidP="00B41D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</w:rPr>
        <w:t xml:space="preserve">August 07, 2011 12:00AM </w:t>
      </w:r>
    </w:p>
    <w:p w:rsidR="00B41DD5" w:rsidRPr="00B41DD5" w:rsidRDefault="00B41DD5" w:rsidP="00B41DD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7690AC7" wp14:editId="53CF4A76">
            <wp:extent cx="4625340" cy="2605665"/>
            <wp:effectExtent l="0" t="0" r="3810" b="4445"/>
            <wp:docPr id="2" name="Picture 2" descr="North-South pipe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orth-South pipel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260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gramStart"/>
      <w:r w:rsidRPr="00B41DD5">
        <w:rPr>
          <w:rFonts w:ascii="Times New Roman" w:eastAsia="Times New Roman" w:hAnsi="Times New Roman" w:cs="Times New Roman"/>
        </w:rPr>
        <w:t>The north-south pipeline at Yarra Glen.</w:t>
      </w:r>
      <w:proofErr w:type="gramEnd"/>
      <w:r w:rsidRPr="00B41DD5">
        <w:rPr>
          <w:rFonts w:ascii="Times New Roman" w:eastAsia="Times New Roman" w:hAnsi="Times New Roman" w:cs="Times New Roman"/>
        </w:rPr>
        <w:t xml:space="preserve"> Picture: Ed Gannon </w:t>
      </w:r>
      <w:r w:rsidRPr="00B41DD5">
        <w:rPr>
          <w:rFonts w:ascii="Times New Roman" w:eastAsia="Times New Roman" w:hAnsi="Times New Roman" w:cs="Times New Roman"/>
          <w:i/>
          <w:iCs/>
        </w:rPr>
        <w:t>Source:</w:t>
      </w:r>
      <w:r w:rsidRPr="00B41DD5">
        <w:rPr>
          <w:rFonts w:ascii="Times New Roman" w:eastAsia="Times New Roman" w:hAnsi="Times New Roman" w:cs="Times New Roman"/>
        </w:rPr>
        <w:t xml:space="preserve"> Herald Sun </w:t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  <w:b/>
          <w:bCs/>
        </w:rPr>
        <w:t xml:space="preserve">VICTORIA was in the grip of a </w:t>
      </w:r>
      <w:r w:rsidRPr="00B41DD5">
        <w:rPr>
          <w:rFonts w:ascii="Times New Roman" w:eastAsia="Times New Roman" w:hAnsi="Times New Roman" w:cs="Times New Roman"/>
          <w:b/>
          <w:bCs/>
          <w:u w:val="single"/>
        </w:rPr>
        <w:t>devastating drought</w:t>
      </w:r>
      <w:r w:rsidRPr="00B41DD5">
        <w:rPr>
          <w:rFonts w:ascii="Times New Roman" w:eastAsia="Times New Roman" w:hAnsi="Times New Roman" w:cs="Times New Roman"/>
          <w:b/>
          <w:bCs/>
        </w:rPr>
        <w:t xml:space="preserve"> when the former </w:t>
      </w:r>
      <w:proofErr w:type="spellStart"/>
      <w:r w:rsidRPr="00B41DD5">
        <w:rPr>
          <w:rFonts w:ascii="Times New Roman" w:eastAsia="Times New Roman" w:hAnsi="Times New Roman" w:cs="Times New Roman"/>
          <w:b/>
          <w:bCs/>
        </w:rPr>
        <w:t>Labor</w:t>
      </w:r>
      <w:proofErr w:type="spellEnd"/>
      <w:r w:rsidRPr="00B41DD5">
        <w:rPr>
          <w:rFonts w:ascii="Times New Roman" w:eastAsia="Times New Roman" w:hAnsi="Times New Roman" w:cs="Times New Roman"/>
          <w:b/>
          <w:bCs/>
        </w:rPr>
        <w:t xml:space="preserve"> government made the decision to build the north-south pipeline. </w:t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u w:val="single"/>
        </w:rPr>
      </w:pPr>
      <w:r w:rsidRPr="00B41DD5">
        <w:rPr>
          <w:rFonts w:ascii="Times New Roman" w:eastAsia="Times New Roman" w:hAnsi="Times New Roman" w:cs="Times New Roman"/>
        </w:rPr>
        <w:t xml:space="preserve">The $750 million pipe would carry water from the Goulburn irrigation areas to thirsty Melbourne, where storages were </w:t>
      </w:r>
      <w:r w:rsidRPr="00B41DD5">
        <w:rPr>
          <w:rFonts w:ascii="Times New Roman" w:eastAsia="Times New Roman" w:hAnsi="Times New Roman" w:cs="Times New Roman"/>
          <w:u w:val="single"/>
        </w:rPr>
        <w:t>running perilously low.</w:t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</w:rPr>
        <w:t xml:space="preserve">The decision was controversial, with Goulburn residents accusing Melbourne of stealing its water. To </w:t>
      </w:r>
      <w:r w:rsidRPr="00B41DD5">
        <w:rPr>
          <w:rFonts w:ascii="Times New Roman" w:eastAsia="Times New Roman" w:hAnsi="Times New Roman" w:cs="Times New Roman"/>
          <w:u w:val="single"/>
        </w:rPr>
        <w:t>sweeten the deal</w:t>
      </w:r>
      <w:r w:rsidRPr="00B41DD5">
        <w:rPr>
          <w:rFonts w:ascii="Times New Roman" w:eastAsia="Times New Roman" w:hAnsi="Times New Roman" w:cs="Times New Roman"/>
        </w:rPr>
        <w:t xml:space="preserve">, the government also committed to upgrading infrastructure in the area, providing more water for irrigators in the food bowl. To partly fund it, Melbourne water users </w:t>
      </w:r>
      <w:proofErr w:type="gramStart"/>
      <w:r w:rsidRPr="00B41DD5">
        <w:rPr>
          <w:rFonts w:ascii="Times New Roman" w:eastAsia="Times New Roman" w:hAnsi="Times New Roman" w:cs="Times New Roman"/>
        </w:rPr>
        <w:t>were ,</w:t>
      </w:r>
      <w:proofErr w:type="gramEnd"/>
      <w:r w:rsidRPr="00B41DD5">
        <w:rPr>
          <w:rFonts w:ascii="Times New Roman" w:eastAsia="Times New Roman" w:hAnsi="Times New Roman" w:cs="Times New Roman"/>
        </w:rPr>
        <w:t xml:space="preserve"> </w:t>
      </w:r>
      <w:r w:rsidRPr="00B85B48">
        <w:rPr>
          <w:rFonts w:ascii="Times New Roman" w:eastAsia="Times New Roman" w:hAnsi="Times New Roman" w:cs="Times New Roman"/>
          <w:u w:val="single"/>
        </w:rPr>
        <w:t>slugged with high water bills</w:t>
      </w:r>
      <w:r w:rsidRPr="00B85B48">
        <w:rPr>
          <w:rFonts w:ascii="Times New Roman" w:eastAsia="Times New Roman" w:hAnsi="Times New Roman" w:cs="Times New Roman"/>
        </w:rPr>
        <w:t xml:space="preserve"> </w:t>
      </w:r>
      <w:r w:rsidRPr="00B41DD5">
        <w:rPr>
          <w:rFonts w:ascii="Times New Roman" w:eastAsia="Times New Roman" w:hAnsi="Times New Roman" w:cs="Times New Roman"/>
        </w:rPr>
        <w:t>and subsidised the project to the tune of $300 million.</w:t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u w:val="single"/>
        </w:rPr>
      </w:pPr>
      <w:r w:rsidRPr="00B41DD5">
        <w:rPr>
          <w:rFonts w:ascii="Times New Roman" w:eastAsia="Times New Roman" w:hAnsi="Times New Roman" w:cs="Times New Roman"/>
        </w:rPr>
        <w:t xml:space="preserve">But in a rash decision designed to appease Nationals voters in the region, the Liberal-National Coalition led by Ted </w:t>
      </w:r>
      <w:proofErr w:type="spellStart"/>
      <w:r w:rsidRPr="00B41DD5">
        <w:rPr>
          <w:rFonts w:ascii="Times New Roman" w:eastAsia="Times New Roman" w:hAnsi="Times New Roman" w:cs="Times New Roman"/>
        </w:rPr>
        <w:t>Baillieu</w:t>
      </w:r>
      <w:proofErr w:type="spellEnd"/>
      <w:r w:rsidRPr="00B41DD5">
        <w:rPr>
          <w:rFonts w:ascii="Times New Roman" w:eastAsia="Times New Roman" w:hAnsi="Times New Roman" w:cs="Times New Roman"/>
        </w:rPr>
        <w:t xml:space="preserve"> pledged that if it were elected, it would turn the pipe off. </w:t>
      </w:r>
      <w:proofErr w:type="gramStart"/>
      <w:r w:rsidRPr="00B41DD5">
        <w:rPr>
          <w:rFonts w:ascii="Times New Roman" w:eastAsia="Times New Roman" w:hAnsi="Times New Roman" w:cs="Times New Roman"/>
        </w:rPr>
        <w:t xml:space="preserve">And so it sits, empty and unused, while </w:t>
      </w:r>
      <w:r w:rsidRPr="00B41DD5">
        <w:rPr>
          <w:rFonts w:ascii="Times New Roman" w:eastAsia="Times New Roman" w:hAnsi="Times New Roman" w:cs="Times New Roman"/>
          <w:u w:val="single"/>
        </w:rPr>
        <w:t>billions of litres of water run away and flush out into the ocean.</w:t>
      </w:r>
      <w:proofErr w:type="gramEnd"/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</w:rPr>
        <w:t xml:space="preserve">The Sunday Herald Sun is today revealing that billions of litres of water - enough to fill Melbourne's storages to the brim - have been wasted in the past few weeks. The water has to be run out of the Goulburn system - which is already 90 per cent full - to protect the area against a flood. But instead of being piped to Melbourne and stored in the city's massive dams as insurance against the next big dry, it's been flushed out to sea. </w:t>
      </w:r>
      <w:proofErr w:type="gramStart"/>
      <w:r w:rsidRPr="00B41DD5">
        <w:rPr>
          <w:rFonts w:ascii="Times New Roman" w:eastAsia="Times New Roman" w:hAnsi="Times New Roman" w:cs="Times New Roman"/>
        </w:rPr>
        <w:t>Wasted, down the drain.</w:t>
      </w:r>
      <w:proofErr w:type="gramEnd"/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</w:rPr>
        <w:t>The drought may be over for now, but there's no guarantee the wet conditions will continue.</w:t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</w:rPr>
        <w:lastRenderedPageBreak/>
        <w:t xml:space="preserve">Whether or not you agreed with </w:t>
      </w:r>
      <w:proofErr w:type="spellStart"/>
      <w:r w:rsidRPr="00B41DD5">
        <w:rPr>
          <w:rFonts w:ascii="Times New Roman" w:eastAsia="Times New Roman" w:hAnsi="Times New Roman" w:cs="Times New Roman"/>
        </w:rPr>
        <w:t>Labor's</w:t>
      </w:r>
      <w:proofErr w:type="spellEnd"/>
      <w:r w:rsidRPr="00B41DD5">
        <w:rPr>
          <w:rFonts w:ascii="Times New Roman" w:eastAsia="Times New Roman" w:hAnsi="Times New Roman" w:cs="Times New Roman"/>
        </w:rPr>
        <w:t xml:space="preserve"> decision to build the pipeline, circumstances have changed.</w:t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  <w:u w:val="single"/>
        </w:rPr>
        <w:t>It's time to put common sense ahead of politics</w:t>
      </w:r>
      <w:r w:rsidRPr="00B41DD5">
        <w:rPr>
          <w:rFonts w:ascii="Times New Roman" w:eastAsia="Times New Roman" w:hAnsi="Times New Roman" w:cs="Times New Roman"/>
        </w:rPr>
        <w:t xml:space="preserve">. Premier </w:t>
      </w:r>
      <w:proofErr w:type="spellStart"/>
      <w:r w:rsidRPr="00B41DD5">
        <w:rPr>
          <w:rFonts w:ascii="Times New Roman" w:eastAsia="Times New Roman" w:hAnsi="Times New Roman" w:cs="Times New Roman"/>
        </w:rPr>
        <w:t>Baillieu</w:t>
      </w:r>
      <w:proofErr w:type="spellEnd"/>
      <w:r w:rsidRPr="00B41DD5">
        <w:rPr>
          <w:rFonts w:ascii="Times New Roman" w:eastAsia="Times New Roman" w:hAnsi="Times New Roman" w:cs="Times New Roman"/>
        </w:rPr>
        <w:t xml:space="preserve"> should reverse his populist decision, and turn the pipe back on.</w:t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1DD5">
        <w:rPr>
          <w:rFonts w:ascii="Times New Roman" w:eastAsia="Times New Roman" w:hAnsi="Times New Roman" w:cs="Times New Roman"/>
        </w:rPr>
        <w:t>Like the pipe or loathe it, the fact is that the money's already been spent. Leaving the pipe sitting empty is putting political convenience first and common sense last.</w:t>
      </w:r>
    </w:p>
    <w:p w:rsidR="00B41DD5" w:rsidRPr="00B41DD5" w:rsidRDefault="00B41DD5" w:rsidP="00B41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u w:val="single"/>
        </w:rPr>
      </w:pPr>
      <w:r w:rsidRPr="00B41DD5">
        <w:rPr>
          <w:rFonts w:ascii="Times New Roman" w:eastAsia="Times New Roman" w:hAnsi="Times New Roman" w:cs="Times New Roman"/>
        </w:rPr>
        <w:t xml:space="preserve">The voters have had their say on </w:t>
      </w:r>
      <w:proofErr w:type="spellStart"/>
      <w:r w:rsidRPr="00B41DD5">
        <w:rPr>
          <w:rFonts w:ascii="Times New Roman" w:eastAsia="Times New Roman" w:hAnsi="Times New Roman" w:cs="Times New Roman"/>
        </w:rPr>
        <w:t>Labor</w:t>
      </w:r>
      <w:proofErr w:type="spellEnd"/>
      <w:r w:rsidRPr="00B41DD5">
        <w:rPr>
          <w:rFonts w:ascii="Times New Roman" w:eastAsia="Times New Roman" w:hAnsi="Times New Roman" w:cs="Times New Roman"/>
        </w:rPr>
        <w:t xml:space="preserve">, and </w:t>
      </w:r>
      <w:proofErr w:type="spellStart"/>
      <w:r w:rsidRPr="00B41DD5">
        <w:rPr>
          <w:rFonts w:ascii="Times New Roman" w:eastAsia="Times New Roman" w:hAnsi="Times New Roman" w:cs="Times New Roman"/>
        </w:rPr>
        <w:t>Labor's</w:t>
      </w:r>
      <w:proofErr w:type="spellEnd"/>
      <w:r w:rsidRPr="00B41DD5">
        <w:rPr>
          <w:rFonts w:ascii="Times New Roman" w:eastAsia="Times New Roman" w:hAnsi="Times New Roman" w:cs="Times New Roman"/>
        </w:rPr>
        <w:t xml:space="preserve"> water policies, and turfed it out of office at the 2010 election</w:t>
      </w:r>
      <w:r w:rsidRPr="00B41DD5">
        <w:rPr>
          <w:rFonts w:ascii="Times New Roman" w:eastAsia="Times New Roman" w:hAnsi="Times New Roman" w:cs="Times New Roman"/>
          <w:u w:val="single"/>
        </w:rPr>
        <w:t xml:space="preserve">. Mr </w:t>
      </w:r>
      <w:proofErr w:type="spellStart"/>
      <w:r w:rsidRPr="00B41DD5">
        <w:rPr>
          <w:rFonts w:ascii="Times New Roman" w:eastAsia="Times New Roman" w:hAnsi="Times New Roman" w:cs="Times New Roman"/>
          <w:u w:val="single"/>
        </w:rPr>
        <w:t>Baillieu</w:t>
      </w:r>
      <w:proofErr w:type="spellEnd"/>
      <w:r w:rsidRPr="00B41DD5">
        <w:rPr>
          <w:rFonts w:ascii="Times New Roman" w:eastAsia="Times New Roman" w:hAnsi="Times New Roman" w:cs="Times New Roman"/>
          <w:u w:val="single"/>
        </w:rPr>
        <w:t xml:space="preserve"> doesn't have to endorse </w:t>
      </w:r>
      <w:proofErr w:type="spellStart"/>
      <w:r w:rsidRPr="00B41DD5">
        <w:rPr>
          <w:rFonts w:ascii="Times New Roman" w:eastAsia="Times New Roman" w:hAnsi="Times New Roman" w:cs="Times New Roman"/>
          <w:u w:val="single"/>
        </w:rPr>
        <w:t>Labor's</w:t>
      </w:r>
      <w:proofErr w:type="spellEnd"/>
      <w:r w:rsidRPr="00B41DD5">
        <w:rPr>
          <w:rFonts w:ascii="Times New Roman" w:eastAsia="Times New Roman" w:hAnsi="Times New Roman" w:cs="Times New Roman"/>
          <w:u w:val="single"/>
        </w:rPr>
        <w:t xml:space="preserve"> decision to build the controversial pipeline, but he shouldn't throw good money after bad by letting billions of litres of precious water run away into the ocean.</w:t>
      </w:r>
    </w:p>
    <w:p w:rsidR="00B41DD5" w:rsidRPr="00993207" w:rsidRDefault="00B41DD5" w:rsidP="00B41DD5">
      <w:pPr>
        <w:pStyle w:val="ListParagraph"/>
        <w:rPr>
          <w:b/>
          <w:sz w:val="28"/>
          <w:szCs w:val="28"/>
        </w:rPr>
      </w:pPr>
      <w:r w:rsidRPr="00993207">
        <w:rPr>
          <w:b/>
          <w:sz w:val="28"/>
          <w:szCs w:val="28"/>
        </w:rPr>
        <w:t xml:space="preserve">Do </w:t>
      </w:r>
      <w:r w:rsidRPr="00993207">
        <w:rPr>
          <w:b/>
          <w:sz w:val="28"/>
          <w:szCs w:val="28"/>
          <w:u w:val="single"/>
        </w:rPr>
        <w:t>one</w:t>
      </w:r>
      <w:r w:rsidRPr="00993207">
        <w:rPr>
          <w:b/>
          <w:sz w:val="28"/>
          <w:szCs w:val="28"/>
        </w:rPr>
        <w:t xml:space="preserve"> of the following tasks:</w:t>
      </w:r>
    </w:p>
    <w:p w:rsidR="003158B5" w:rsidRDefault="00B41DD5" w:rsidP="00B41DD5">
      <w:pPr>
        <w:rPr>
          <w:i/>
        </w:rPr>
      </w:pPr>
      <w:r w:rsidRPr="002729D6">
        <w:rPr>
          <w:b/>
        </w:rPr>
        <w:t>Task A</w:t>
      </w:r>
      <w:r>
        <w:t xml:space="preserve"> – How is written and visual language used to attempt to persuade the audience to share the point of view of the writ</w:t>
      </w:r>
      <w:r w:rsidR="002729D6">
        <w:t>er in the e</w:t>
      </w:r>
      <w:r>
        <w:t xml:space="preserve">ditorial </w:t>
      </w:r>
      <w:r w:rsidRPr="00B41DD5">
        <w:rPr>
          <w:i/>
        </w:rPr>
        <w:t>Time to pipe up and go with it</w:t>
      </w:r>
      <w:r>
        <w:rPr>
          <w:i/>
        </w:rPr>
        <w:t>?</w:t>
      </w:r>
      <w:r w:rsidR="003158B5">
        <w:rPr>
          <w:i/>
        </w:rPr>
        <w:t xml:space="preserve"> </w:t>
      </w:r>
    </w:p>
    <w:p w:rsidR="003158B5" w:rsidRDefault="003158B5" w:rsidP="00B41DD5">
      <w:r>
        <w:t xml:space="preserve">(Use Task B to help you with the structure and give </w:t>
      </w:r>
      <w:proofErr w:type="spellStart"/>
      <w:r>
        <w:t>you</w:t>
      </w:r>
      <w:proofErr w:type="spellEnd"/>
      <w:r>
        <w:t xml:space="preserve"> ideas of what to discuss, but aim to mention further aspects of the article and write in paragraphs without headings.</w:t>
      </w:r>
      <w:r w:rsidR="00381845">
        <w:t xml:space="preserve"> </w:t>
      </w:r>
      <w:r>
        <w:t>Questions 1-3 of Task B more or less comprise your first paragraph, although you should also try in the introduction to sum up the range of tones used in the editorial.</w:t>
      </w:r>
      <w:r w:rsidR="00381845">
        <w:t>)</w:t>
      </w:r>
    </w:p>
    <w:p w:rsidR="00B41DD5" w:rsidRDefault="00B41DD5" w:rsidP="00B41DD5">
      <w:r w:rsidRPr="002729D6">
        <w:rPr>
          <w:b/>
        </w:rPr>
        <w:t xml:space="preserve">Task </w:t>
      </w:r>
      <w:proofErr w:type="gramStart"/>
      <w:r w:rsidRPr="002729D6">
        <w:rPr>
          <w:b/>
        </w:rPr>
        <w:t>B</w:t>
      </w:r>
      <w:r>
        <w:t xml:space="preserve">  -</w:t>
      </w:r>
      <w:proofErr w:type="gramEnd"/>
      <w:r>
        <w:t xml:space="preserve"> Answer the following questions:</w:t>
      </w:r>
    </w:p>
    <w:p w:rsidR="002729D6" w:rsidRDefault="00B41DD5" w:rsidP="0059440C">
      <w:pPr>
        <w:pStyle w:val="ListParagraph"/>
        <w:numPr>
          <w:ilvl w:val="0"/>
          <w:numId w:val="5"/>
        </w:numPr>
      </w:pPr>
      <w:r>
        <w:t xml:space="preserve">1 – </w:t>
      </w:r>
      <w:r w:rsidR="002729D6">
        <w:t>Write what type of article this is, when it was published, when and where.</w:t>
      </w:r>
    </w:p>
    <w:p w:rsidR="003158B5" w:rsidRDefault="003158B5" w:rsidP="003158B5">
      <w:pPr>
        <w:pStyle w:val="ListParagraph"/>
        <w:numPr>
          <w:ilvl w:val="0"/>
          <w:numId w:val="5"/>
        </w:numPr>
      </w:pPr>
      <w:r>
        <w:t>2 – What assumptions do you think the article makes about the readers of this article?  Try to give reasons for your answer.</w:t>
      </w:r>
    </w:p>
    <w:p w:rsidR="00B41DD5" w:rsidRDefault="003158B5" w:rsidP="002729D6">
      <w:pPr>
        <w:pStyle w:val="ListParagraph"/>
        <w:numPr>
          <w:ilvl w:val="0"/>
          <w:numId w:val="5"/>
        </w:numPr>
      </w:pPr>
      <w:r>
        <w:t>3</w:t>
      </w:r>
      <w:r w:rsidR="002729D6">
        <w:t xml:space="preserve"> </w:t>
      </w:r>
      <w:proofErr w:type="gramStart"/>
      <w:r w:rsidR="002729D6">
        <w:t>-</w:t>
      </w:r>
      <w:r>
        <w:t xml:space="preserve">  </w:t>
      </w:r>
      <w:r w:rsidR="00B41DD5">
        <w:t>What</w:t>
      </w:r>
      <w:proofErr w:type="gramEnd"/>
      <w:r w:rsidR="00B41DD5">
        <w:t xml:space="preserve"> is the contention of this editorial?</w:t>
      </w:r>
    </w:p>
    <w:p w:rsidR="00B41DD5" w:rsidRDefault="003158B5" w:rsidP="0059440C">
      <w:pPr>
        <w:pStyle w:val="ListParagraph"/>
        <w:numPr>
          <w:ilvl w:val="0"/>
          <w:numId w:val="5"/>
        </w:numPr>
      </w:pPr>
      <w:r>
        <w:t>4</w:t>
      </w:r>
      <w:r w:rsidR="00B41DD5">
        <w:t>– Describe the tone of the first two paragraphs?</w:t>
      </w:r>
    </w:p>
    <w:p w:rsidR="00B41DD5" w:rsidRDefault="003158B5" w:rsidP="0059440C">
      <w:pPr>
        <w:pStyle w:val="ListParagraph"/>
        <w:numPr>
          <w:ilvl w:val="0"/>
          <w:numId w:val="5"/>
        </w:numPr>
      </w:pPr>
      <w:r>
        <w:t>5</w:t>
      </w:r>
      <w:r w:rsidR="00B41DD5">
        <w:t xml:space="preserve"> – Explain how the phrases underlined in the first two paragraphs help create</w:t>
      </w:r>
      <w:r w:rsidR="002729D6">
        <w:t xml:space="preserve"> the tone you’ve identified in </w:t>
      </w:r>
      <w:r>
        <w:t>question 2 and emphasise the writer’s contention.</w:t>
      </w:r>
    </w:p>
    <w:p w:rsidR="00B41DD5" w:rsidRDefault="003158B5" w:rsidP="0059440C">
      <w:pPr>
        <w:pStyle w:val="ListParagraph"/>
        <w:numPr>
          <w:ilvl w:val="0"/>
          <w:numId w:val="5"/>
        </w:numPr>
      </w:pPr>
      <w:r>
        <w:t>6</w:t>
      </w:r>
      <w:r w:rsidR="00B41DD5">
        <w:t xml:space="preserve"> – What is the tone of the third paragraph?  </w:t>
      </w:r>
    </w:p>
    <w:p w:rsidR="00B41DD5" w:rsidRDefault="002729D6" w:rsidP="0059440C">
      <w:pPr>
        <w:pStyle w:val="ListParagraph"/>
        <w:numPr>
          <w:ilvl w:val="0"/>
          <w:numId w:val="5"/>
        </w:numPr>
      </w:pPr>
      <w:r>
        <w:t>7</w:t>
      </w:r>
      <w:r w:rsidR="00B41DD5">
        <w:t xml:space="preserve"> – Explain what image is created of the government with the phrase ‘sweeten the deal’.</w:t>
      </w:r>
      <w:r w:rsidR="003158B5">
        <w:t xml:space="preserve"> How does this image help persuade the reader of the writer’s contention?</w:t>
      </w:r>
    </w:p>
    <w:p w:rsidR="00B41DD5" w:rsidRDefault="002729D6" w:rsidP="0059440C">
      <w:pPr>
        <w:pStyle w:val="ListParagraph"/>
        <w:numPr>
          <w:ilvl w:val="0"/>
          <w:numId w:val="5"/>
        </w:numPr>
      </w:pPr>
      <w:r>
        <w:t>8</w:t>
      </w:r>
      <w:r w:rsidR="00B41DD5">
        <w:t xml:space="preserve"> </w:t>
      </w:r>
      <w:r w:rsidR="0059440C">
        <w:t>–</w:t>
      </w:r>
      <w:r w:rsidR="00B41DD5">
        <w:t xml:space="preserve"> What</w:t>
      </w:r>
      <w:r w:rsidR="0059440C">
        <w:t xml:space="preserve"> is being appealed to in the reader with ‘slugged with high water bills’?</w:t>
      </w:r>
      <w:r w:rsidR="003158B5">
        <w:t xml:space="preserve">  Again, how does this strengthen the contention of the editorial?</w:t>
      </w:r>
    </w:p>
    <w:p w:rsidR="0059440C" w:rsidRDefault="002729D6" w:rsidP="0059440C">
      <w:pPr>
        <w:pStyle w:val="ListParagraph"/>
        <w:numPr>
          <w:ilvl w:val="0"/>
          <w:numId w:val="5"/>
        </w:numPr>
      </w:pPr>
      <w:r>
        <w:t>9</w:t>
      </w:r>
      <w:r w:rsidR="0059440C">
        <w:t xml:space="preserve">– How does the phrase beginning ‘billions of water….’ make the reader feel that </w:t>
      </w:r>
      <w:proofErr w:type="spellStart"/>
      <w:r w:rsidR="0059440C">
        <w:t>Baillieu</w:t>
      </w:r>
      <w:proofErr w:type="spellEnd"/>
      <w:r w:rsidR="0059440C">
        <w:t xml:space="preserve"> is at fault?</w:t>
      </w:r>
    </w:p>
    <w:p w:rsidR="0059440C" w:rsidRDefault="002729D6" w:rsidP="0059440C">
      <w:pPr>
        <w:pStyle w:val="ListParagraph"/>
        <w:numPr>
          <w:ilvl w:val="0"/>
          <w:numId w:val="5"/>
        </w:numPr>
      </w:pPr>
      <w:r>
        <w:t>10</w:t>
      </w:r>
      <w:r w:rsidR="0059440C">
        <w:t xml:space="preserve"> – What is the tone of the fifth paragraph beginning ‘The </w:t>
      </w:r>
      <w:r w:rsidR="003158B5">
        <w:t xml:space="preserve">Sunday </w:t>
      </w:r>
      <w:r w:rsidR="0059440C">
        <w:t>Herald Sun….’?</w:t>
      </w:r>
    </w:p>
    <w:p w:rsidR="0059440C" w:rsidRDefault="002729D6" w:rsidP="0059440C">
      <w:pPr>
        <w:pStyle w:val="ListParagraph"/>
        <w:numPr>
          <w:ilvl w:val="0"/>
          <w:numId w:val="5"/>
        </w:numPr>
      </w:pPr>
      <w:r>
        <w:t>11</w:t>
      </w:r>
      <w:r w:rsidR="0059440C">
        <w:t xml:space="preserve"> – Give at least t</w:t>
      </w:r>
      <w:r w:rsidR="003158B5">
        <w:t>wo</w:t>
      </w:r>
      <w:r w:rsidR="0059440C">
        <w:t xml:space="preserve"> examples of how that tone is created.</w:t>
      </w:r>
      <w:r w:rsidR="003158B5">
        <w:t xml:space="preserve">  Explain too how those examples help to persuade the reader to agree with the point of view of the editorial.</w:t>
      </w:r>
    </w:p>
    <w:p w:rsidR="0059440C" w:rsidRDefault="002729D6" w:rsidP="0059440C">
      <w:pPr>
        <w:pStyle w:val="ListParagraph"/>
        <w:numPr>
          <w:ilvl w:val="0"/>
          <w:numId w:val="5"/>
        </w:numPr>
      </w:pPr>
      <w:r>
        <w:t>12</w:t>
      </w:r>
      <w:r w:rsidR="0059440C">
        <w:t xml:space="preserve"> – What does the phrase</w:t>
      </w:r>
      <w:r>
        <w:t>, ‘I</w:t>
      </w:r>
      <w:r w:rsidR="0059440C">
        <w:t xml:space="preserve">t’s time to put common sense ahead of politics’ imply about politicians and </w:t>
      </w:r>
      <w:proofErr w:type="spellStart"/>
      <w:r w:rsidR="0059440C">
        <w:t>Baillieu</w:t>
      </w:r>
      <w:proofErr w:type="spellEnd"/>
      <w:r w:rsidR="0059440C">
        <w:t>?  How does the phrase help strengthen the editorial’s contention?</w:t>
      </w:r>
    </w:p>
    <w:p w:rsidR="003158B5" w:rsidRDefault="002729D6" w:rsidP="0059440C">
      <w:pPr>
        <w:pStyle w:val="ListParagraph"/>
        <w:numPr>
          <w:ilvl w:val="0"/>
          <w:numId w:val="5"/>
        </w:numPr>
      </w:pPr>
      <w:r>
        <w:t>13</w:t>
      </w:r>
      <w:r w:rsidR="00B85B48">
        <w:t xml:space="preserve"> – What</w:t>
      </w:r>
      <w:r w:rsidR="003158B5">
        <w:t xml:space="preserve"> do you think </w:t>
      </w:r>
      <w:r w:rsidR="00B85B48">
        <w:t xml:space="preserve">is the purpose of the final sentence of the editorial?  </w:t>
      </w:r>
    </w:p>
    <w:p w:rsidR="00B85B48" w:rsidRPr="002729D6" w:rsidRDefault="00B85B48" w:rsidP="00B85B48">
      <w:pPr>
        <w:rPr>
          <w:b/>
        </w:rPr>
      </w:pPr>
      <w:r w:rsidRPr="002729D6">
        <w:rPr>
          <w:b/>
        </w:rPr>
        <w:t xml:space="preserve">Task C </w:t>
      </w:r>
    </w:p>
    <w:p w:rsidR="00B85B48" w:rsidRDefault="00B85B48" w:rsidP="00B85B48">
      <w:r>
        <w:t>1 – Describe the contention of the article.</w:t>
      </w:r>
    </w:p>
    <w:p w:rsidR="003158B5" w:rsidRDefault="00B85B48" w:rsidP="00993207">
      <w:r>
        <w:t>2 –</w:t>
      </w:r>
      <w:r w:rsidR="004F71C5">
        <w:t xml:space="preserve">Write out the underlined sections of the editorial.  Next to each underlined section </w:t>
      </w:r>
      <w:r w:rsidR="00993207">
        <w:t>explain the technique used</w:t>
      </w:r>
      <w:r w:rsidR="002729D6">
        <w:t xml:space="preserve"> to persuade the reader and </w:t>
      </w:r>
      <w:r w:rsidR="00993207">
        <w:t xml:space="preserve">how </w:t>
      </w:r>
      <w:r w:rsidR="004F71C5">
        <w:t xml:space="preserve">that </w:t>
      </w:r>
      <w:r w:rsidR="00993207">
        <w:t>phrase, word or sentence influences the reader to agr</w:t>
      </w:r>
      <w:r w:rsidR="00D9001A">
        <w:t>ee with the writer’s contention</w:t>
      </w:r>
      <w:r w:rsidR="002729D6">
        <w:t>.</w:t>
      </w:r>
      <w:r w:rsidR="003158B5">
        <w:t xml:space="preserve">  The questions for Task</w:t>
      </w:r>
      <w:r w:rsidR="00381845">
        <w:t xml:space="preserve"> B might give you some hints as well as</w:t>
      </w:r>
      <w:r w:rsidR="003158B5">
        <w:t xml:space="preserve"> the terms listed in the boxes below.</w:t>
      </w:r>
    </w:p>
    <w:p w:rsidR="002729D6" w:rsidRPr="003158B5" w:rsidRDefault="002729D6" w:rsidP="00993207">
      <w:pPr>
        <w:rPr>
          <w:bdr w:val="single" w:sz="4" w:space="0" w:color="auto"/>
        </w:rPr>
      </w:pPr>
      <w:r w:rsidRPr="003158B5">
        <w:rPr>
          <w:bdr w:val="single" w:sz="4" w:space="0" w:color="auto"/>
        </w:rPr>
        <w:t xml:space="preserve">Some </w:t>
      </w:r>
      <w:r w:rsidR="003158B5">
        <w:rPr>
          <w:bdr w:val="single" w:sz="4" w:space="0" w:color="auto"/>
        </w:rPr>
        <w:t>useful terms</w:t>
      </w:r>
      <w:r w:rsidR="003158B5" w:rsidRPr="003158B5">
        <w:rPr>
          <w:bdr w:val="single" w:sz="4" w:space="0" w:color="auto"/>
        </w:rPr>
        <w:t xml:space="preserve">: </w:t>
      </w:r>
      <w:r w:rsidR="00381845">
        <w:rPr>
          <w:bdr w:val="single" w:sz="4" w:space="0" w:color="auto"/>
        </w:rPr>
        <w:t xml:space="preserve">attacks, connotations, </w:t>
      </w:r>
      <w:bookmarkStart w:id="0" w:name="_GoBack"/>
      <w:bookmarkEnd w:id="0"/>
      <w:r w:rsidR="003158B5" w:rsidRPr="003158B5">
        <w:rPr>
          <w:bdr w:val="single" w:sz="4" w:space="0" w:color="auto"/>
        </w:rPr>
        <w:t>g</w:t>
      </w:r>
      <w:r w:rsidRPr="003158B5">
        <w:rPr>
          <w:bdr w:val="single" w:sz="4" w:space="0" w:color="auto"/>
        </w:rPr>
        <w:t xml:space="preserve">eneralisation, alliteration, emotive and vivid language, the use of statistics, exaggeration, repetition, </w:t>
      </w:r>
      <w:proofErr w:type="gramStart"/>
      <w:r w:rsidRPr="003158B5">
        <w:rPr>
          <w:bdr w:val="single" w:sz="4" w:space="0" w:color="auto"/>
        </w:rPr>
        <w:t>bias</w:t>
      </w:r>
      <w:r w:rsidR="00381845">
        <w:rPr>
          <w:bdr w:val="single" w:sz="4" w:space="0" w:color="auto"/>
        </w:rPr>
        <w:t>{</w:t>
      </w:r>
      <w:proofErr w:type="gramEnd"/>
      <w:r w:rsidR="00381845">
        <w:rPr>
          <w:bdr w:val="single" w:sz="4" w:space="0" w:color="auto"/>
        </w:rPr>
        <w:t>that is being one sided}</w:t>
      </w:r>
      <w:r w:rsidR="003158B5">
        <w:rPr>
          <w:bdr w:val="single" w:sz="4" w:space="0" w:color="auto"/>
        </w:rPr>
        <w:t>, appealing to the hip-pocket nerve in the reader, using logic and reason</w:t>
      </w:r>
    </w:p>
    <w:sectPr w:rsidR="002729D6" w:rsidRPr="003158B5" w:rsidSect="003158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7B38"/>
    <w:multiLevelType w:val="multilevel"/>
    <w:tmpl w:val="D3E6B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922942"/>
    <w:multiLevelType w:val="hybridMultilevel"/>
    <w:tmpl w:val="1DD01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13C16"/>
    <w:multiLevelType w:val="multilevel"/>
    <w:tmpl w:val="9FB0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F63A91"/>
    <w:multiLevelType w:val="hybridMultilevel"/>
    <w:tmpl w:val="BA92F4D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B00C1"/>
    <w:multiLevelType w:val="multilevel"/>
    <w:tmpl w:val="1E92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C7962"/>
    <w:multiLevelType w:val="hybridMultilevel"/>
    <w:tmpl w:val="D3E6DBE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DD5"/>
    <w:rsid w:val="002729D6"/>
    <w:rsid w:val="002A07DC"/>
    <w:rsid w:val="003158B5"/>
    <w:rsid w:val="00381845"/>
    <w:rsid w:val="004F71C5"/>
    <w:rsid w:val="0059440C"/>
    <w:rsid w:val="00993207"/>
    <w:rsid w:val="00B41DD5"/>
    <w:rsid w:val="00B85B48"/>
    <w:rsid w:val="00D9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D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D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D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3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2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1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6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5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5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47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27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854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89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73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3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01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6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9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24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90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316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266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Knox School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White</dc:creator>
  <cp:lastModifiedBy>Alice White</cp:lastModifiedBy>
  <cp:revision>2</cp:revision>
  <dcterms:created xsi:type="dcterms:W3CDTF">2011-08-31T02:10:00Z</dcterms:created>
  <dcterms:modified xsi:type="dcterms:W3CDTF">2011-08-31T02:10:00Z</dcterms:modified>
</cp:coreProperties>
</file>